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34" w:rsidRDefault="00E7451A" w:rsidP="00E7451A">
      <w:pPr>
        <w:rPr>
          <w:rFonts w:ascii="Times New Roman" w:hAnsi="Times New Roman" w:cs="Times New Roman"/>
          <w:b/>
          <w:sz w:val="24"/>
          <w:szCs w:val="24"/>
        </w:rPr>
      </w:pPr>
      <w:r w:rsidRPr="00E7451A">
        <w:rPr>
          <w:rFonts w:ascii="Times New Roman" w:hAnsi="Times New Roman" w:cs="Times New Roman"/>
          <w:b/>
          <w:sz w:val="24"/>
          <w:szCs w:val="24"/>
        </w:rPr>
        <w:t>Информация по ДО МБОУ СОШ № 4 на 8 апрел 2020г.</w:t>
      </w:r>
    </w:p>
    <w:tbl>
      <w:tblPr>
        <w:tblStyle w:val="a3"/>
        <w:tblW w:w="0" w:type="auto"/>
        <w:tblLook w:val="04A0"/>
      </w:tblPr>
      <w:tblGrid>
        <w:gridCol w:w="1291"/>
        <w:gridCol w:w="1290"/>
        <w:gridCol w:w="1301"/>
        <w:gridCol w:w="1633"/>
        <w:gridCol w:w="1346"/>
        <w:gridCol w:w="1417"/>
        <w:gridCol w:w="1293"/>
      </w:tblGrid>
      <w:tr w:rsidR="00E7451A" w:rsidTr="00E7451A">
        <w:trPr>
          <w:trHeight w:val="1328"/>
        </w:trPr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Электронное обучение РЭШ и Учи.ру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телефону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Бумажный вариант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в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д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в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51A" w:rsidTr="00E7451A"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367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E7451A" w:rsidRDefault="00E7451A" w:rsidP="00E7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</w:t>
            </w:r>
          </w:p>
        </w:tc>
      </w:tr>
    </w:tbl>
    <w:p w:rsidR="00E7451A" w:rsidRPr="00E7451A" w:rsidRDefault="00E7451A" w:rsidP="00E7451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451A" w:rsidRPr="00E7451A" w:rsidSect="005A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E7451A"/>
    <w:rsid w:val="005A3634"/>
    <w:rsid w:val="00E7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2020-04-17T11:25:00Z</dcterms:created>
  <dcterms:modified xsi:type="dcterms:W3CDTF">2020-04-17T11:42:00Z</dcterms:modified>
</cp:coreProperties>
</file>